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7F5C4" w14:textId="115669B2" w:rsidR="00EF3C40" w:rsidRDefault="00EF3C40" w:rsidP="00EF3C40">
      <w:pPr>
        <w:rPr>
          <w:rFonts w:ascii="Times New Roman" w:hAnsi="Times New Roman" w:cs="Times New Roman"/>
          <w:sz w:val="24"/>
          <w:szCs w:val="24"/>
        </w:rPr>
      </w:pPr>
    </w:p>
    <w:p w14:paraId="3B219A45" w14:textId="13282348" w:rsidR="00F36F20" w:rsidRDefault="00F36F20" w:rsidP="00EF3C40">
      <w:pPr>
        <w:rPr>
          <w:rFonts w:ascii="Times New Roman" w:hAnsi="Times New Roman" w:cs="Times New Roman"/>
          <w:sz w:val="24"/>
          <w:szCs w:val="24"/>
        </w:rPr>
      </w:pPr>
    </w:p>
    <w:p w14:paraId="05DE4F4F" w14:textId="3C954E7C" w:rsidR="00F36F20" w:rsidRDefault="00F36F20" w:rsidP="00EF3C40">
      <w:pPr>
        <w:rPr>
          <w:rFonts w:ascii="Times New Roman" w:hAnsi="Times New Roman" w:cs="Times New Roman"/>
          <w:sz w:val="24"/>
          <w:szCs w:val="24"/>
        </w:rPr>
      </w:pPr>
    </w:p>
    <w:p w14:paraId="46F0BB25" w14:textId="1C485AF4" w:rsidR="00F36F20" w:rsidRDefault="00F36F20" w:rsidP="00EF3C40">
      <w:pPr>
        <w:rPr>
          <w:rFonts w:ascii="Times New Roman" w:hAnsi="Times New Roman" w:cs="Times New Roman"/>
          <w:sz w:val="24"/>
          <w:szCs w:val="24"/>
        </w:rPr>
      </w:pPr>
    </w:p>
    <w:p w14:paraId="468675BB" w14:textId="77777777" w:rsidR="00F36F20" w:rsidRPr="00F36F20" w:rsidRDefault="00F36F20" w:rsidP="00F36F20">
      <w:pPr>
        <w:rPr>
          <w:rFonts w:ascii="Arial" w:eastAsia="Times New Roman" w:hAnsi="Arial" w:cs="Arial"/>
          <w:lang w:val="ro-RO"/>
        </w:rPr>
      </w:pPr>
    </w:p>
    <w:p w14:paraId="2F5F589B" w14:textId="77777777" w:rsidR="00F36F20" w:rsidRPr="00F36F20" w:rsidRDefault="00F36F20" w:rsidP="00F36F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F36F2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Aprob,</w:t>
      </w:r>
    </w:p>
    <w:p w14:paraId="77D70BB2" w14:textId="77777777" w:rsidR="00F36F20" w:rsidRPr="00F36F20" w:rsidRDefault="00F36F20" w:rsidP="00F36F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F36F2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DIRECTOR GENERAL</w:t>
      </w:r>
    </w:p>
    <w:p w14:paraId="0FE8A041" w14:textId="77777777" w:rsidR="00F36F20" w:rsidRPr="00F36F20" w:rsidRDefault="00F36F20" w:rsidP="00F36F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F36F2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Alexandru-Adrian ALEXANDRESCU</w:t>
      </w:r>
    </w:p>
    <w:p w14:paraId="6A58A95D" w14:textId="77777777" w:rsidR="00F36F20" w:rsidRPr="00F36F20" w:rsidRDefault="00F36F20" w:rsidP="00F36F20">
      <w:pPr>
        <w:spacing w:after="0" w:line="360" w:lineRule="auto"/>
        <w:rPr>
          <w:rFonts w:ascii="Times New Roman" w:eastAsia="Times New Roman" w:hAnsi="Times New Roman" w:cs="Times New Roman"/>
          <w:b/>
          <w:sz w:val="8"/>
          <w:szCs w:val="28"/>
          <w:lang w:val="ro-RO"/>
        </w:rPr>
      </w:pPr>
    </w:p>
    <w:p w14:paraId="66664720" w14:textId="77777777" w:rsidR="00F36F20" w:rsidRPr="00F36F20" w:rsidRDefault="00F36F20" w:rsidP="00F36F20">
      <w:pPr>
        <w:spacing w:after="0" w:line="360" w:lineRule="auto"/>
        <w:ind w:left="426"/>
        <w:rPr>
          <w:rFonts w:ascii="Times New Roman" w:eastAsia="Times New Roman" w:hAnsi="Times New Roman" w:cs="Times New Roman"/>
          <w:b/>
          <w:sz w:val="8"/>
          <w:szCs w:val="28"/>
          <w:lang w:val="ro-RO"/>
        </w:rPr>
      </w:pPr>
    </w:p>
    <w:p w14:paraId="7CC37781" w14:textId="77777777" w:rsidR="00F36F20" w:rsidRPr="00F36F20" w:rsidRDefault="00F36F20" w:rsidP="00F36F20">
      <w:pPr>
        <w:ind w:left="78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E588FA" w14:textId="77777777" w:rsidR="00F36F20" w:rsidRDefault="00F36F20" w:rsidP="00F36F20">
      <w:pPr>
        <w:ind w:left="78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AB6292" w14:textId="77777777" w:rsidR="00F36F20" w:rsidRDefault="00F36F20" w:rsidP="00F36F20">
      <w:pPr>
        <w:ind w:left="78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210419" w14:textId="77777777" w:rsidR="00F36F20" w:rsidRDefault="00F36F20" w:rsidP="00F36F20">
      <w:pPr>
        <w:ind w:left="78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22FA56" w14:textId="77777777" w:rsidR="00F36F20" w:rsidRDefault="00F36F20" w:rsidP="00F36F20">
      <w:pPr>
        <w:ind w:left="78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CC8ABE" w14:textId="32A716D0" w:rsidR="00F36F20" w:rsidRPr="00F36F20" w:rsidRDefault="00F36F20" w:rsidP="00F36F20">
      <w:pPr>
        <w:ind w:left="78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6F20">
        <w:rPr>
          <w:rFonts w:ascii="Times New Roman" w:eastAsia="Calibri" w:hAnsi="Times New Roman" w:cs="Times New Roman"/>
          <w:b/>
          <w:sz w:val="24"/>
          <w:szCs w:val="24"/>
        </w:rPr>
        <w:t>ANUNȚ DE PARTICIPARE</w:t>
      </w:r>
    </w:p>
    <w:p w14:paraId="4EF39707" w14:textId="77777777" w:rsidR="00F36F20" w:rsidRPr="00F36F20" w:rsidRDefault="00F36F20" w:rsidP="00F36F20">
      <w:pPr>
        <w:ind w:left="78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F5D90E" w14:textId="77777777" w:rsidR="00F36F20" w:rsidRPr="00F36F20" w:rsidRDefault="00F36F20" w:rsidP="00F36F20">
      <w:pPr>
        <w:numPr>
          <w:ilvl w:val="0"/>
          <w:numId w:val="2"/>
        </w:numPr>
        <w:shd w:val="clear" w:color="auto" w:fill="FFFFFF"/>
        <w:spacing w:after="0"/>
        <w:ind w:right="-1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F20">
        <w:rPr>
          <w:rFonts w:ascii="Times New Roman" w:eastAsia="Calibri" w:hAnsi="Times New Roman" w:cs="Times New Roman"/>
          <w:b/>
          <w:sz w:val="24"/>
          <w:szCs w:val="24"/>
        </w:rPr>
        <w:t xml:space="preserve">Administrator: CENTRUL EUROPEAN CULTURAL ȘI DE TINERET </w:t>
      </w:r>
      <w:proofErr w:type="gramStart"/>
      <w:r w:rsidRPr="00F36F20">
        <w:rPr>
          <w:rFonts w:ascii="Times New Roman" w:eastAsia="Calibri" w:hAnsi="Times New Roman" w:cs="Times New Roman"/>
          <w:b/>
          <w:sz w:val="24"/>
          <w:szCs w:val="24"/>
        </w:rPr>
        <w:t>PENTRU  UNESCO</w:t>
      </w:r>
      <w:proofErr w:type="gramEnd"/>
      <w:r w:rsidRPr="00F36F20">
        <w:rPr>
          <w:rFonts w:ascii="Times New Roman" w:eastAsia="Calibri" w:hAnsi="Times New Roman" w:cs="Times New Roman"/>
          <w:b/>
          <w:sz w:val="24"/>
          <w:szCs w:val="24"/>
        </w:rPr>
        <w:t xml:space="preserve"> „NICOLAE BĂLCESCU</w:t>
      </w:r>
      <w:r w:rsidRPr="00F36F20">
        <w:rPr>
          <w:rFonts w:ascii="Times New Roman" w:eastAsia="Calibri" w:hAnsi="Times New Roman" w:cs="Times New Roman"/>
          <w:sz w:val="24"/>
          <w:szCs w:val="24"/>
        </w:rPr>
        <w:t xml:space="preserve">„ cu </w:t>
      </w:r>
      <w:proofErr w:type="spellStart"/>
      <w:r w:rsidRPr="00F36F20">
        <w:rPr>
          <w:rFonts w:ascii="Times New Roman" w:eastAsia="Calibri" w:hAnsi="Times New Roman" w:cs="Times New Roman"/>
          <w:sz w:val="24"/>
          <w:szCs w:val="24"/>
        </w:rPr>
        <w:t>sediul</w:t>
      </w:r>
      <w:proofErr w:type="spellEnd"/>
      <w:r w:rsidRPr="00F36F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36F20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F36F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36F20">
        <w:rPr>
          <w:rFonts w:ascii="Times New Roman" w:eastAsia="Calibri" w:hAnsi="Times New Roman" w:cs="Times New Roman"/>
          <w:sz w:val="24"/>
          <w:szCs w:val="24"/>
        </w:rPr>
        <w:t>Municipiul</w:t>
      </w:r>
      <w:proofErr w:type="spellEnd"/>
      <w:r w:rsidRPr="00F36F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36F20">
        <w:rPr>
          <w:rFonts w:ascii="Times New Roman" w:eastAsia="Calibri" w:hAnsi="Times New Roman" w:cs="Times New Roman"/>
          <w:sz w:val="24"/>
          <w:szCs w:val="24"/>
        </w:rPr>
        <w:t>București</w:t>
      </w:r>
      <w:proofErr w:type="spellEnd"/>
      <w:r w:rsidRPr="00F36F20">
        <w:rPr>
          <w:rFonts w:ascii="Times New Roman" w:eastAsia="Calibri" w:hAnsi="Times New Roman" w:cs="Times New Roman"/>
          <w:sz w:val="24"/>
          <w:szCs w:val="24"/>
        </w:rPr>
        <w:t xml:space="preserve">, Str. 11 </w:t>
      </w:r>
      <w:proofErr w:type="spellStart"/>
      <w:r w:rsidRPr="00F36F20">
        <w:rPr>
          <w:rFonts w:ascii="Times New Roman" w:eastAsia="Calibri" w:hAnsi="Times New Roman" w:cs="Times New Roman"/>
          <w:sz w:val="24"/>
          <w:szCs w:val="24"/>
        </w:rPr>
        <w:t>Iunie</w:t>
      </w:r>
      <w:proofErr w:type="spellEnd"/>
      <w:r w:rsidRPr="00F36F20">
        <w:rPr>
          <w:rFonts w:ascii="Times New Roman" w:eastAsia="Calibri" w:hAnsi="Times New Roman" w:cs="Times New Roman"/>
          <w:sz w:val="24"/>
          <w:szCs w:val="24"/>
        </w:rPr>
        <w:t xml:space="preserve"> nr. 41, Sector 4.</w:t>
      </w:r>
    </w:p>
    <w:p w14:paraId="7F94F567" w14:textId="77777777" w:rsidR="00F36F20" w:rsidRPr="00F36F20" w:rsidRDefault="00F36F20" w:rsidP="00F36F20">
      <w:pPr>
        <w:numPr>
          <w:ilvl w:val="0"/>
          <w:numId w:val="2"/>
        </w:numPr>
        <w:shd w:val="clear" w:color="auto" w:fill="FFFFFF"/>
        <w:spacing w:after="0"/>
        <w:ind w:right="-1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36F20">
        <w:rPr>
          <w:rFonts w:ascii="Times New Roman" w:eastAsia="Calibri" w:hAnsi="Times New Roman" w:cs="Times New Roman"/>
          <w:b/>
          <w:sz w:val="24"/>
          <w:szCs w:val="24"/>
        </w:rPr>
        <w:t>Adresa</w:t>
      </w:r>
      <w:proofErr w:type="spellEnd"/>
      <w:r w:rsidRPr="00F36F20">
        <w:rPr>
          <w:rFonts w:ascii="Times New Roman" w:eastAsia="Calibri" w:hAnsi="Times New Roman" w:cs="Times New Roman"/>
          <w:b/>
          <w:sz w:val="24"/>
          <w:szCs w:val="24"/>
        </w:rPr>
        <w:t xml:space="preserve"> de contact</w:t>
      </w:r>
      <w:r w:rsidRPr="00F36F2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F36F20">
        <w:rPr>
          <w:rFonts w:ascii="Times New Roman" w:eastAsia="Calibri" w:hAnsi="Times New Roman" w:cs="Times New Roman"/>
          <w:sz w:val="24"/>
          <w:szCs w:val="24"/>
        </w:rPr>
        <w:t>Municipiul</w:t>
      </w:r>
      <w:proofErr w:type="spellEnd"/>
      <w:r w:rsidRPr="00F36F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36F20">
        <w:rPr>
          <w:rFonts w:ascii="Times New Roman" w:eastAsia="Calibri" w:hAnsi="Times New Roman" w:cs="Times New Roman"/>
          <w:sz w:val="24"/>
          <w:szCs w:val="24"/>
        </w:rPr>
        <w:t>București</w:t>
      </w:r>
      <w:proofErr w:type="spellEnd"/>
      <w:r w:rsidRPr="00F36F20">
        <w:rPr>
          <w:rFonts w:ascii="Times New Roman" w:eastAsia="Calibri" w:hAnsi="Times New Roman" w:cs="Times New Roman"/>
          <w:sz w:val="24"/>
          <w:szCs w:val="24"/>
        </w:rPr>
        <w:t xml:space="preserve">, Str. 11 </w:t>
      </w:r>
      <w:proofErr w:type="spellStart"/>
      <w:r w:rsidRPr="00F36F20">
        <w:rPr>
          <w:rFonts w:ascii="Times New Roman" w:eastAsia="Calibri" w:hAnsi="Times New Roman" w:cs="Times New Roman"/>
          <w:sz w:val="24"/>
          <w:szCs w:val="24"/>
        </w:rPr>
        <w:t>Iunie</w:t>
      </w:r>
      <w:proofErr w:type="spellEnd"/>
      <w:r w:rsidRPr="00F36F20">
        <w:rPr>
          <w:rFonts w:ascii="Times New Roman" w:eastAsia="Calibri" w:hAnsi="Times New Roman" w:cs="Times New Roman"/>
          <w:sz w:val="24"/>
          <w:szCs w:val="24"/>
        </w:rPr>
        <w:t>, nr. 41, Sector 4.</w:t>
      </w:r>
    </w:p>
    <w:p w14:paraId="1097726C" w14:textId="77777777" w:rsidR="00F36F20" w:rsidRPr="00F36F20" w:rsidRDefault="00F36F20" w:rsidP="00F36F2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36F2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Tipul de contract:</w:t>
      </w:r>
      <w:r w:rsidRPr="00F36F2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Contract de închiriere</w:t>
      </w:r>
    </w:p>
    <w:p w14:paraId="1D0D5268" w14:textId="77777777" w:rsidR="00F36F20" w:rsidRPr="00F36F20" w:rsidRDefault="00F36F20" w:rsidP="00F36F20">
      <w:pPr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F36F2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Denumire:</w:t>
      </w:r>
      <w:bookmarkStart w:id="0" w:name="_Hlk506459142"/>
      <w:r w:rsidRPr="00F36F2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bookmarkEnd w:id="0"/>
      <w:r w:rsidRPr="00F36F2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Contract de închiriere pentru spațiul situat în Str. 11 Iunie, nr. 75 bis, Sector 4, București </w:t>
      </w:r>
      <w:r w:rsidRPr="00F36F20">
        <w:rPr>
          <w:rFonts w:ascii="Arial" w:eastAsia="Times New Roman" w:hAnsi="Arial" w:cs="Arial"/>
        </w:rPr>
        <w:t xml:space="preserve">                    </w:t>
      </w:r>
    </w:p>
    <w:p w14:paraId="231F29F6" w14:textId="77777777" w:rsidR="00F36F20" w:rsidRPr="00F36F20" w:rsidRDefault="00F36F20" w:rsidP="00F36F2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36F2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Procedură de atribuire</w:t>
      </w:r>
      <w:r w:rsidRPr="00F36F2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: METODOLOGIA Privind organizarea </w:t>
      </w:r>
      <w:proofErr w:type="spellStart"/>
      <w:r w:rsidRPr="00F36F2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licitaţiei</w:t>
      </w:r>
      <w:proofErr w:type="spellEnd"/>
      <w:r w:rsidRPr="00F36F2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pentru închirierea </w:t>
      </w:r>
      <w:proofErr w:type="spellStart"/>
      <w:r w:rsidRPr="00F36F2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spaţiului</w:t>
      </w:r>
      <w:proofErr w:type="spellEnd"/>
      <w:r w:rsidRPr="00F36F2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temporar disponibil aflat în administrarea Centrului European Cultural și de Tineret pentru UNESCO „Nicolae Bălcescu„  situat la adresa din str. 11 Iunie, nr. 75 bis, sector 4 înregistrată cu nr. 1255/09.09.2019</w:t>
      </w:r>
    </w:p>
    <w:p w14:paraId="7D999576" w14:textId="16DBB39B" w:rsidR="00F36F20" w:rsidRPr="00F36F20" w:rsidRDefault="00F36F20" w:rsidP="00F36F2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F36F2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Valoare estimată</w:t>
      </w:r>
      <w:r w:rsidRPr="00F36F2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: minim 286,3 euro/lună</w:t>
      </w:r>
      <w:bookmarkStart w:id="1" w:name="_GoBack"/>
      <w:bookmarkEnd w:id="1"/>
    </w:p>
    <w:p w14:paraId="0807BA92" w14:textId="027EF9A6" w:rsidR="00F36F20" w:rsidRPr="00F36F20" w:rsidRDefault="00F36F20" w:rsidP="00F36F20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F36F20">
        <w:rPr>
          <w:rFonts w:ascii="Times New Roman" w:eastAsia="Calibri" w:hAnsi="Times New Roman" w:cs="Times New Roman"/>
          <w:b/>
          <w:bCs/>
          <w:sz w:val="24"/>
          <w:szCs w:val="24"/>
        </w:rPr>
        <w:t>Termenul</w:t>
      </w:r>
      <w:proofErr w:type="spellEnd"/>
      <w:r w:rsidRPr="00F36F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F36F20">
        <w:rPr>
          <w:rFonts w:ascii="Times New Roman" w:eastAsia="Calibri" w:hAnsi="Times New Roman" w:cs="Times New Roman"/>
          <w:b/>
          <w:bCs/>
          <w:sz w:val="24"/>
          <w:szCs w:val="24"/>
        </w:rPr>
        <w:t>limită</w:t>
      </w:r>
      <w:proofErr w:type="spellEnd"/>
      <w:r w:rsidRPr="00F36F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36F20">
        <w:rPr>
          <w:rFonts w:ascii="Times New Roman" w:eastAsia="Calibri" w:hAnsi="Times New Roman" w:cs="Times New Roman"/>
          <w:b/>
          <w:bCs/>
          <w:sz w:val="24"/>
          <w:szCs w:val="24"/>
        </w:rPr>
        <w:t>primire</w:t>
      </w:r>
      <w:proofErr w:type="spellEnd"/>
      <w:r w:rsidRPr="00F36F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F36F20">
        <w:rPr>
          <w:rFonts w:ascii="Times New Roman" w:eastAsia="Calibri" w:hAnsi="Times New Roman" w:cs="Times New Roman"/>
          <w:b/>
          <w:bCs/>
          <w:sz w:val="24"/>
          <w:szCs w:val="24"/>
        </w:rPr>
        <w:t>solicitărilor</w:t>
      </w:r>
      <w:proofErr w:type="spellEnd"/>
      <w:r w:rsidRPr="00F36F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36F20">
        <w:rPr>
          <w:rFonts w:ascii="Times New Roman" w:eastAsia="Calibri" w:hAnsi="Times New Roman" w:cs="Times New Roman"/>
          <w:b/>
          <w:bCs/>
          <w:sz w:val="24"/>
          <w:szCs w:val="24"/>
        </w:rPr>
        <w:t>clarificări</w:t>
      </w:r>
      <w:proofErr w:type="spellEnd"/>
      <w:r w:rsidRPr="00F36F20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="003C2567">
        <w:rPr>
          <w:rFonts w:ascii="Times New Roman" w:eastAsia="Calibri" w:hAnsi="Times New Roman" w:cs="Times New Roman"/>
          <w:b/>
          <w:bCs/>
          <w:sz w:val="24"/>
          <w:szCs w:val="24"/>
        </w:rPr>
        <w:t>26</w:t>
      </w:r>
      <w:r w:rsidRPr="00F36F20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3C2567">
        <w:rPr>
          <w:rFonts w:ascii="Times New Roman" w:eastAsia="Calibri" w:hAnsi="Times New Roman" w:cs="Times New Roman"/>
          <w:b/>
          <w:bCs/>
          <w:sz w:val="24"/>
          <w:szCs w:val="24"/>
        </w:rPr>
        <w:t>02</w:t>
      </w:r>
      <w:r w:rsidRPr="00F36F20">
        <w:rPr>
          <w:rFonts w:ascii="Times New Roman" w:eastAsia="Calibri" w:hAnsi="Times New Roman" w:cs="Times New Roman"/>
          <w:b/>
          <w:bCs/>
          <w:sz w:val="24"/>
          <w:szCs w:val="24"/>
        </w:rPr>
        <w:t>.20</w:t>
      </w:r>
      <w:r w:rsidR="003C2567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F36F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36F20">
        <w:rPr>
          <w:rFonts w:ascii="Times New Roman" w:eastAsia="Calibri" w:hAnsi="Times New Roman" w:cs="Times New Roman"/>
          <w:b/>
          <w:bCs/>
          <w:sz w:val="24"/>
          <w:szCs w:val="24"/>
        </w:rPr>
        <w:t>ora</w:t>
      </w:r>
      <w:proofErr w:type="spellEnd"/>
      <w:r w:rsidRPr="00F36F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12</w:t>
      </w:r>
      <w:r w:rsidRPr="00F36F20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:</w:t>
      </w:r>
      <w:r w:rsidRPr="00F36F20">
        <w:rPr>
          <w:rFonts w:ascii="Times New Roman" w:eastAsia="Calibri" w:hAnsi="Times New Roman" w:cs="Times New Roman"/>
          <w:b/>
          <w:bCs/>
          <w:sz w:val="24"/>
          <w:szCs w:val="24"/>
        </w:rPr>
        <w:t>00</w:t>
      </w:r>
    </w:p>
    <w:p w14:paraId="2B8D1954" w14:textId="0C4B44AD" w:rsidR="00F36F20" w:rsidRPr="00F36F20" w:rsidRDefault="00F36F20" w:rsidP="00F36F2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F36F2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Termenul-limită de primire a ofertelor: </w:t>
      </w:r>
      <w:r w:rsidR="003C256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04</w:t>
      </w:r>
      <w:r w:rsidRPr="00F36F2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.0</w:t>
      </w:r>
      <w:r w:rsidR="003C256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3</w:t>
      </w:r>
      <w:r w:rsidRPr="00F36F2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.2020, ora 12:00</w:t>
      </w:r>
    </w:p>
    <w:p w14:paraId="5F117E62" w14:textId="77777777" w:rsidR="00F36F20" w:rsidRPr="00F36F20" w:rsidRDefault="00F36F20" w:rsidP="00F36F20">
      <w:pPr>
        <w:numPr>
          <w:ilvl w:val="0"/>
          <w:numId w:val="2"/>
        </w:numPr>
        <w:shd w:val="clear" w:color="auto" w:fill="FFFFFF"/>
        <w:spacing w:after="0"/>
        <w:ind w:right="-1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36F20">
        <w:rPr>
          <w:rFonts w:ascii="Times New Roman" w:eastAsia="Calibri" w:hAnsi="Times New Roman" w:cs="Times New Roman"/>
          <w:b/>
          <w:bCs/>
          <w:sz w:val="24"/>
          <w:szCs w:val="24"/>
        </w:rPr>
        <w:t>Adresa</w:t>
      </w:r>
      <w:proofErr w:type="spellEnd"/>
      <w:r w:rsidRPr="00F36F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la care se transmit </w:t>
      </w:r>
      <w:proofErr w:type="spellStart"/>
      <w:r w:rsidRPr="00F36F20">
        <w:rPr>
          <w:rFonts w:ascii="Times New Roman" w:eastAsia="Calibri" w:hAnsi="Times New Roman" w:cs="Times New Roman"/>
          <w:b/>
          <w:bCs/>
          <w:sz w:val="24"/>
          <w:szCs w:val="24"/>
        </w:rPr>
        <w:t>ofertele</w:t>
      </w:r>
      <w:proofErr w:type="spellEnd"/>
      <w:r w:rsidRPr="00F36F20">
        <w:rPr>
          <w:rFonts w:ascii="Times New Roman" w:eastAsia="Calibri" w:hAnsi="Times New Roman" w:cs="Times New Roman"/>
          <w:bCs/>
          <w:sz w:val="24"/>
          <w:szCs w:val="24"/>
        </w:rPr>
        <w:t xml:space="preserve">: la </w:t>
      </w:r>
      <w:proofErr w:type="spellStart"/>
      <w:r w:rsidRPr="00F36F20">
        <w:rPr>
          <w:rFonts w:ascii="Times New Roman" w:eastAsia="Calibri" w:hAnsi="Times New Roman" w:cs="Times New Roman"/>
          <w:bCs/>
          <w:sz w:val="24"/>
          <w:szCs w:val="24"/>
        </w:rPr>
        <w:t>adresa</w:t>
      </w:r>
      <w:proofErr w:type="spellEnd"/>
      <w:r w:rsidRPr="00F36F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36F20">
        <w:rPr>
          <w:rFonts w:ascii="Times New Roman" w:eastAsia="Calibri" w:hAnsi="Times New Roman" w:cs="Times New Roman"/>
          <w:bCs/>
          <w:sz w:val="24"/>
          <w:szCs w:val="24"/>
        </w:rPr>
        <w:t>sediului</w:t>
      </w:r>
      <w:proofErr w:type="spellEnd"/>
      <w:r w:rsidRPr="00F36F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36F20">
        <w:rPr>
          <w:rFonts w:ascii="Times New Roman" w:eastAsia="Calibri" w:hAnsi="Times New Roman" w:cs="Times New Roman"/>
          <w:bCs/>
          <w:sz w:val="24"/>
          <w:szCs w:val="24"/>
        </w:rPr>
        <w:t>autorității</w:t>
      </w:r>
      <w:proofErr w:type="spellEnd"/>
      <w:r w:rsidRPr="00F36F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36F20">
        <w:rPr>
          <w:rFonts w:ascii="Times New Roman" w:eastAsia="Calibri" w:hAnsi="Times New Roman" w:cs="Times New Roman"/>
          <w:bCs/>
          <w:sz w:val="24"/>
          <w:szCs w:val="24"/>
        </w:rPr>
        <w:t>contractante</w:t>
      </w:r>
      <w:proofErr w:type="spellEnd"/>
      <w:r w:rsidRPr="00F36F20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proofErr w:type="spellStart"/>
      <w:r w:rsidRPr="00F36F20">
        <w:rPr>
          <w:rFonts w:ascii="Times New Roman" w:eastAsia="Calibri" w:hAnsi="Times New Roman" w:cs="Times New Roman"/>
          <w:bCs/>
          <w:sz w:val="24"/>
          <w:szCs w:val="24"/>
        </w:rPr>
        <w:t>Municipiul</w:t>
      </w:r>
      <w:proofErr w:type="spellEnd"/>
      <w:r w:rsidRPr="00F36F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36F20">
        <w:rPr>
          <w:rFonts w:ascii="Times New Roman" w:eastAsia="Calibri" w:hAnsi="Times New Roman" w:cs="Times New Roman"/>
          <w:sz w:val="24"/>
          <w:szCs w:val="24"/>
        </w:rPr>
        <w:t>București</w:t>
      </w:r>
      <w:proofErr w:type="spellEnd"/>
      <w:r w:rsidRPr="00F36F20">
        <w:rPr>
          <w:rFonts w:ascii="Times New Roman" w:eastAsia="Calibri" w:hAnsi="Times New Roman" w:cs="Times New Roman"/>
          <w:sz w:val="24"/>
          <w:szCs w:val="24"/>
        </w:rPr>
        <w:t xml:space="preserve">, Str. 11 </w:t>
      </w:r>
      <w:proofErr w:type="spellStart"/>
      <w:r w:rsidRPr="00F36F20">
        <w:rPr>
          <w:rFonts w:ascii="Times New Roman" w:eastAsia="Calibri" w:hAnsi="Times New Roman" w:cs="Times New Roman"/>
          <w:sz w:val="24"/>
          <w:szCs w:val="24"/>
        </w:rPr>
        <w:t>Iunie</w:t>
      </w:r>
      <w:proofErr w:type="spellEnd"/>
      <w:r w:rsidRPr="00F36F20">
        <w:rPr>
          <w:rFonts w:ascii="Times New Roman" w:eastAsia="Calibri" w:hAnsi="Times New Roman" w:cs="Times New Roman"/>
          <w:sz w:val="24"/>
          <w:szCs w:val="24"/>
        </w:rPr>
        <w:t>, nr. 41, Sector 4.</w:t>
      </w:r>
    </w:p>
    <w:p w14:paraId="3D2A71C2" w14:textId="77777777" w:rsidR="00F36F20" w:rsidRPr="00F36F20" w:rsidRDefault="00F36F20" w:rsidP="00F36F2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F36F2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Limba în care trebuie redactate ofertele</w:t>
      </w:r>
      <w:r w:rsidRPr="00F36F2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: Limba română</w:t>
      </w:r>
    </w:p>
    <w:p w14:paraId="205AF87E" w14:textId="77777777" w:rsidR="00F36F20" w:rsidRPr="00F36F20" w:rsidRDefault="00F36F20" w:rsidP="00F36F2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F36F2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Perioada de timp în care ofertantul trebuie să își mențină oferta valabilă</w:t>
      </w:r>
      <w:r w:rsidRPr="00F36F2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: </w:t>
      </w:r>
      <w:r w:rsidRPr="00F36F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o-RO"/>
        </w:rPr>
        <w:t>pe toată perioada contractului de închiriere</w:t>
      </w:r>
    </w:p>
    <w:p w14:paraId="5CFBCB85" w14:textId="77777777" w:rsidR="00F36F20" w:rsidRPr="00F36F20" w:rsidRDefault="00F36F20" w:rsidP="00F36F2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36F2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Criteriul de atri</w:t>
      </w:r>
      <w:r w:rsidRPr="00F36F2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buire a contractului de achiziție publică: Prețul cel mai mare</w:t>
      </w:r>
    </w:p>
    <w:p w14:paraId="42BB8DAD" w14:textId="77777777" w:rsidR="00F36F20" w:rsidRPr="00F36F20" w:rsidRDefault="00F36F20" w:rsidP="00F36F20">
      <w:pPr>
        <w:spacing w:after="0" w:line="240" w:lineRule="auto"/>
        <w:jc w:val="both"/>
        <w:rPr>
          <w:rFonts w:ascii="Times New Roman" w:eastAsia="Times New Roman" w:hAnsi="Times New Roman" w:cs="Arial"/>
          <w:color w:val="0099FF"/>
          <w:sz w:val="15"/>
          <w:szCs w:val="15"/>
          <w:lang w:val="ro-RO"/>
        </w:rPr>
      </w:pPr>
      <w:r w:rsidRPr="00F36F20">
        <w:rPr>
          <w:rFonts w:ascii="Times New Roman" w:eastAsia="Times New Roman" w:hAnsi="Times New Roman" w:cs="Arial"/>
          <w:bCs/>
          <w:sz w:val="24"/>
          <w:szCs w:val="24"/>
          <w:lang w:val="ro-RO"/>
        </w:rPr>
        <w:lastRenderedPageBreak/>
        <w:t>14</w:t>
      </w:r>
      <w:r w:rsidRPr="00F36F20">
        <w:rPr>
          <w:rFonts w:ascii="Times New Roman" w:eastAsia="Times New Roman" w:hAnsi="Times New Roman" w:cs="Arial"/>
          <w:b/>
          <w:sz w:val="24"/>
          <w:szCs w:val="24"/>
          <w:lang w:val="ro-RO"/>
        </w:rPr>
        <w:t>.Documentația de atribuire</w:t>
      </w:r>
      <w:r w:rsidRPr="00F36F20">
        <w:rPr>
          <w:rFonts w:ascii="Times New Roman" w:eastAsia="Times New Roman" w:hAnsi="Times New Roman" w:cs="Arial"/>
          <w:sz w:val="24"/>
          <w:szCs w:val="24"/>
          <w:lang w:val="ro-RO"/>
        </w:rPr>
        <w:t xml:space="preserve"> este disponibilă la adresa de contact a autorității contractante, pe site </w:t>
      </w:r>
      <w:hyperlink r:id="rId8" w:history="1">
        <w:r w:rsidRPr="00F36F20">
          <w:rPr>
            <w:rFonts w:ascii="Times New Roman" w:eastAsia="Times New Roman" w:hAnsi="Times New Roman" w:cs="Arial"/>
            <w:color w:val="0099FF"/>
            <w:sz w:val="24"/>
            <w:szCs w:val="24"/>
            <w:lang w:val="ro-RO"/>
          </w:rPr>
          <w:t>www.ccunb.ro</w:t>
        </w:r>
      </w:hyperlink>
      <w:r w:rsidRPr="00F36F20">
        <w:rPr>
          <w:rFonts w:ascii="Arial" w:eastAsia="Times New Roman" w:hAnsi="Arial" w:cs="Arial"/>
          <w:lang w:val="ro-RO"/>
        </w:rPr>
        <w:t xml:space="preserve"> </w:t>
      </w:r>
      <w:r w:rsidRPr="00F36F20">
        <w:rPr>
          <w:rFonts w:ascii="Times New Roman" w:eastAsia="Times New Roman" w:hAnsi="Times New Roman" w:cs="Arial"/>
          <w:sz w:val="24"/>
          <w:szCs w:val="24"/>
          <w:lang w:val="ro-RO"/>
        </w:rPr>
        <w:t xml:space="preserve">sau poate fi solicitată la adresa de e-mail </w:t>
      </w:r>
      <w:r w:rsidRPr="00F36F20">
        <w:rPr>
          <w:rFonts w:ascii="Times New Roman" w:eastAsia="Times New Roman" w:hAnsi="Times New Roman" w:cs="Arial"/>
          <w:lang w:val="ro-RO"/>
        </w:rPr>
        <w:t>ccnb4@yahoo.com</w:t>
      </w:r>
    </w:p>
    <w:p w14:paraId="3036EFF4" w14:textId="77777777" w:rsidR="00F36F20" w:rsidRPr="00F36F20" w:rsidRDefault="00F36F20" w:rsidP="00F36F20">
      <w:pPr>
        <w:spacing w:after="0" w:line="240" w:lineRule="auto"/>
        <w:ind w:left="426"/>
        <w:jc w:val="both"/>
        <w:rPr>
          <w:rFonts w:ascii="Arial" w:eastAsia="Times New Roman" w:hAnsi="Arial" w:cs="Arial"/>
          <w:lang w:val="ro-RO"/>
        </w:rPr>
      </w:pPr>
    </w:p>
    <w:p w14:paraId="46A02FC5" w14:textId="77777777" w:rsidR="00F36F20" w:rsidRPr="00F36F20" w:rsidRDefault="00F36F20" w:rsidP="00F36F2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ro-RO"/>
        </w:rPr>
      </w:pPr>
    </w:p>
    <w:p w14:paraId="0A556107" w14:textId="77777777" w:rsidR="00F36F20" w:rsidRPr="00F36F20" w:rsidRDefault="00F36F20" w:rsidP="00F36F2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ro-RO"/>
        </w:rPr>
      </w:pPr>
    </w:p>
    <w:p w14:paraId="0877EF76" w14:textId="77777777" w:rsidR="00F36F20" w:rsidRPr="00F36F20" w:rsidRDefault="00F36F20" w:rsidP="00F36F2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ro-RO"/>
        </w:rPr>
      </w:pPr>
    </w:p>
    <w:p w14:paraId="7C2A31E5" w14:textId="77777777" w:rsidR="00F36F20" w:rsidRPr="00F36F20" w:rsidRDefault="00F36F20" w:rsidP="00F36F2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ro-RO"/>
        </w:rPr>
      </w:pPr>
    </w:p>
    <w:p w14:paraId="79C90896" w14:textId="77777777" w:rsidR="00F36F20" w:rsidRPr="00F36F20" w:rsidRDefault="00F36F20" w:rsidP="00F36F2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ro-RO"/>
        </w:rPr>
      </w:pPr>
    </w:p>
    <w:p w14:paraId="305B6000" w14:textId="42E93FDA" w:rsidR="00F36F20" w:rsidRPr="00F36F20" w:rsidRDefault="00F36F20" w:rsidP="00F36F20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val="ro-RO"/>
        </w:rPr>
      </w:pPr>
      <w:r w:rsidRPr="00F36F20">
        <w:rPr>
          <w:rFonts w:ascii="Times New Roman" w:eastAsia="Times New Roman" w:hAnsi="Times New Roman" w:cs="Times New Roman"/>
          <w:lang w:val="ro-RO"/>
        </w:rPr>
        <w:t xml:space="preserve">       Întocmit,                                                                                        </w:t>
      </w:r>
    </w:p>
    <w:p w14:paraId="3C7E9D11" w14:textId="4F3F1A85" w:rsidR="00F36F20" w:rsidRPr="00F36F20" w:rsidRDefault="00F36F20" w:rsidP="00F36F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val="ro-RO"/>
        </w:rPr>
      </w:pPr>
      <w:r w:rsidRPr="00F36F20">
        <w:rPr>
          <w:rFonts w:ascii="Times New Roman" w:eastAsia="Times New Roman" w:hAnsi="Times New Roman" w:cs="Times New Roman"/>
          <w:lang w:val="ro-RO"/>
        </w:rPr>
        <w:t xml:space="preserve">Inspector de specialitate achiziții                                                  </w:t>
      </w:r>
    </w:p>
    <w:p w14:paraId="605C7070" w14:textId="6CA39424" w:rsidR="00F36F20" w:rsidRPr="00F36F20" w:rsidRDefault="003C2567" w:rsidP="00F36F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o-RO"/>
        </w:rPr>
        <w:t>Cristian-Florin MATEI</w:t>
      </w:r>
      <w:r w:rsidR="00F36F20" w:rsidRPr="00F36F20">
        <w:rPr>
          <w:rFonts w:ascii="Times New Roman" w:eastAsia="Times New Roman" w:hAnsi="Times New Roman" w:cs="Times New Roman"/>
          <w:lang w:val="ro-RO"/>
        </w:rPr>
        <w:t xml:space="preserve">                                                                  </w:t>
      </w:r>
    </w:p>
    <w:p w14:paraId="1ED5F452" w14:textId="77777777" w:rsidR="00F36F20" w:rsidRPr="00DB4D5A" w:rsidRDefault="00F36F20" w:rsidP="00EF3C40">
      <w:pPr>
        <w:rPr>
          <w:rFonts w:ascii="Times New Roman" w:hAnsi="Times New Roman" w:cs="Times New Roman"/>
          <w:sz w:val="24"/>
          <w:szCs w:val="24"/>
        </w:rPr>
      </w:pPr>
    </w:p>
    <w:sectPr w:rsidR="00F36F20" w:rsidRPr="00DB4D5A" w:rsidSect="00F430FE">
      <w:headerReference w:type="default" r:id="rId9"/>
      <w:headerReference w:type="first" r:id="rId10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5B198" w14:textId="77777777" w:rsidR="001F4937" w:rsidRDefault="001F4937" w:rsidP="001849A1">
      <w:pPr>
        <w:spacing w:after="0" w:line="240" w:lineRule="auto"/>
      </w:pPr>
      <w:r>
        <w:separator/>
      </w:r>
    </w:p>
  </w:endnote>
  <w:endnote w:type="continuationSeparator" w:id="0">
    <w:p w14:paraId="2FA0AF87" w14:textId="77777777" w:rsidR="001F4937" w:rsidRDefault="001F4937" w:rsidP="0018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A29DD" w14:textId="77777777" w:rsidR="001F4937" w:rsidRDefault="001F4937" w:rsidP="001849A1">
      <w:pPr>
        <w:spacing w:after="0" w:line="240" w:lineRule="auto"/>
      </w:pPr>
      <w:r>
        <w:separator/>
      </w:r>
    </w:p>
  </w:footnote>
  <w:footnote w:type="continuationSeparator" w:id="0">
    <w:p w14:paraId="1C13B68A" w14:textId="77777777" w:rsidR="001F4937" w:rsidRDefault="001F4937" w:rsidP="00184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D78E3" w14:textId="23C2C46A" w:rsidR="001849A1" w:rsidRDefault="001849A1" w:rsidP="00D15350">
    <w:pPr>
      <w:pStyle w:val="Antet"/>
      <w:ind w:right="-4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D0F17" w14:textId="77777777" w:rsidR="00F430FE" w:rsidRDefault="00F430FE" w:rsidP="00F430FE">
    <w:pPr>
      <w:pStyle w:val="Antet"/>
      <w:ind w:right="-4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B78D35B" wp14:editId="3550F00C">
              <wp:simplePos x="0" y="0"/>
              <wp:positionH relativeFrom="page">
                <wp:posOffset>3048000</wp:posOffset>
              </wp:positionH>
              <wp:positionV relativeFrom="page">
                <wp:posOffset>342900</wp:posOffset>
              </wp:positionV>
              <wp:extent cx="2844800" cy="888365"/>
              <wp:effectExtent l="0" t="0" r="12700" b="698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800" cy="888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5D347" w14:textId="77777777" w:rsidR="00F430FE" w:rsidRDefault="00F430FE" w:rsidP="00F430FE">
                          <w:pPr>
                            <w:spacing w:before="11" w:after="0" w:line="240" w:lineRule="auto"/>
                            <w:ind w:left="23" w:right="16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AC11A4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CENTRUL EUROPEAN CULTURAL ȘI DE TINERET PENTRU UNESCO</w:t>
                          </w:r>
                        </w:p>
                        <w:p w14:paraId="4EB70A2F" w14:textId="77777777" w:rsidR="00F430FE" w:rsidRPr="00AC11A4" w:rsidRDefault="00F430FE" w:rsidP="00F430FE">
                          <w:pPr>
                            <w:spacing w:before="11" w:after="0" w:line="240" w:lineRule="auto"/>
                            <w:ind w:left="23" w:right="16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AC11A4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„NICOLAE BĂLCESCU”</w:t>
                          </w:r>
                        </w:p>
                        <w:p w14:paraId="5F0E7A2D" w14:textId="77777777" w:rsidR="00F430FE" w:rsidRDefault="00F430FE" w:rsidP="00F430FE">
                          <w:pPr>
                            <w:spacing w:before="11" w:after="0" w:line="240" w:lineRule="auto"/>
                            <w:ind w:left="23" w:right="16"/>
                            <w:rPr>
                              <w:rFonts w:ascii="Times New Roman" w:hAnsi="Times New Roman" w:cs="Times New Roman"/>
                              <w:b/>
                              <w:sz w:val="4"/>
                              <w:szCs w:val="4"/>
                            </w:rPr>
                          </w:pPr>
                        </w:p>
                        <w:p w14:paraId="4971FDAB" w14:textId="77777777" w:rsidR="00F430FE" w:rsidRDefault="00F430FE" w:rsidP="00F430FE">
                          <w:pPr>
                            <w:spacing w:before="11" w:after="0" w:line="240" w:lineRule="auto"/>
                            <w:ind w:left="23" w:right="16"/>
                            <w:rPr>
                              <w:rFonts w:ascii="Times New Roman" w:hAnsi="Times New Roman" w:cs="Times New Roman"/>
                              <w:b/>
                              <w:sz w:val="4"/>
                              <w:szCs w:val="4"/>
                            </w:rPr>
                          </w:pPr>
                        </w:p>
                        <w:p w14:paraId="351D637C" w14:textId="77777777" w:rsidR="00F430FE" w:rsidRDefault="00F430FE" w:rsidP="00F430FE">
                          <w:pPr>
                            <w:spacing w:before="11" w:after="0" w:line="240" w:lineRule="auto"/>
                            <w:ind w:left="23" w:right="16"/>
                            <w:rPr>
                              <w:rFonts w:ascii="Times New Roman" w:hAnsi="Times New Roman" w:cs="Times New Roman"/>
                              <w:b/>
                              <w:sz w:val="4"/>
                              <w:szCs w:val="4"/>
                            </w:rPr>
                          </w:pPr>
                        </w:p>
                        <w:p w14:paraId="437E6822" w14:textId="77777777" w:rsidR="00F430FE" w:rsidRDefault="00F430FE" w:rsidP="00F430FE">
                          <w:pPr>
                            <w:spacing w:before="11" w:after="0" w:line="240" w:lineRule="auto"/>
                            <w:ind w:left="23" w:right="16"/>
                            <w:rPr>
                              <w:rFonts w:ascii="Times New Roman" w:hAnsi="Times New Roman" w:cs="Times New Roman"/>
                              <w:b/>
                              <w:sz w:val="4"/>
                              <w:szCs w:val="4"/>
                            </w:rPr>
                          </w:pPr>
                        </w:p>
                        <w:p w14:paraId="636DC341" w14:textId="77777777" w:rsidR="00F430FE" w:rsidRPr="0090439F" w:rsidRDefault="00F430FE" w:rsidP="00F430FE">
                          <w:pPr>
                            <w:spacing w:before="11" w:after="0" w:line="240" w:lineRule="auto"/>
                            <w:ind w:left="23" w:right="16"/>
                            <w:rPr>
                              <w:rFonts w:ascii="Times New Roman" w:hAnsi="Times New Roman" w:cs="Times New Roman"/>
                              <w:b/>
                              <w:sz w:val="6"/>
                              <w:szCs w:val="6"/>
                            </w:rPr>
                          </w:pPr>
                        </w:p>
                        <w:p w14:paraId="04E88BD4" w14:textId="77777777" w:rsidR="00F430FE" w:rsidRPr="00624C92" w:rsidRDefault="00F430FE" w:rsidP="00F430FE">
                          <w:pPr>
                            <w:spacing w:before="1" w:after="0" w:line="240" w:lineRule="auto"/>
                            <w:ind w:left="23" w:right="17"/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14"/>
                              <w:szCs w:val="14"/>
                            </w:rPr>
                          </w:pPr>
                          <w:r w:rsidRPr="00624C92">
                            <w:rPr>
                              <w:rFonts w:ascii="Times New Roman" w:hAnsi="Times New Roman" w:cs="Times New Roman"/>
                              <w:bCs/>
                              <w:sz w:val="14"/>
                              <w:szCs w:val="14"/>
                            </w:rPr>
                            <w:t xml:space="preserve">Str. 11 </w:t>
                          </w:r>
                          <w:proofErr w:type="spellStart"/>
                          <w:r w:rsidRPr="00624C92">
                            <w:rPr>
                              <w:rFonts w:ascii="Times New Roman" w:hAnsi="Times New Roman" w:cs="Times New Roman"/>
                              <w:bCs/>
                              <w:sz w:val="14"/>
                              <w:szCs w:val="14"/>
                            </w:rPr>
                            <w:t>Iunie</w:t>
                          </w:r>
                          <w:proofErr w:type="spellEnd"/>
                          <w:r w:rsidRPr="00624C92">
                            <w:rPr>
                              <w:rFonts w:ascii="Times New Roman" w:hAnsi="Times New Roman" w:cs="Times New Roman"/>
                              <w:bCs/>
                              <w:sz w:val="14"/>
                              <w:szCs w:val="14"/>
                            </w:rPr>
                            <w:t xml:space="preserve"> nr.41, sector 4, București, </w:t>
                          </w:r>
                        </w:p>
                        <w:p w14:paraId="6848F71D" w14:textId="77777777" w:rsidR="00F430FE" w:rsidRPr="00624C92" w:rsidRDefault="00F430FE" w:rsidP="00F430FE">
                          <w:pPr>
                            <w:spacing w:before="1" w:after="0" w:line="240" w:lineRule="auto"/>
                            <w:ind w:left="23" w:right="17"/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14"/>
                              <w:szCs w:val="14"/>
                              <w:lang w:val="de-DE"/>
                            </w:rPr>
                          </w:pPr>
                          <w:r w:rsidRPr="00624C92">
                            <w:rPr>
                              <w:rFonts w:ascii="Times New Roman" w:hAnsi="Times New Roman" w:cs="Times New Roman"/>
                              <w:bCs/>
                              <w:sz w:val="14"/>
                              <w:szCs w:val="14"/>
                              <w:lang w:val="de-DE"/>
                            </w:rPr>
                            <w:t xml:space="preserve">tel. 021.336.43.40 e-mail: </w:t>
                          </w:r>
                          <w:hyperlink r:id="rId1">
                            <w:r w:rsidRPr="00624C92">
                              <w:rPr>
                                <w:rFonts w:ascii="Times New Roman" w:hAnsi="Times New Roman" w:cs="Times New Roman"/>
                                <w:bCs/>
                                <w:sz w:val="14"/>
                                <w:szCs w:val="14"/>
                                <w:lang w:val="de-DE"/>
                              </w:rPr>
                              <w:t xml:space="preserve">ccnb4@yahoo.com, </w:t>
                            </w:r>
                          </w:hyperlink>
                          <w:hyperlink r:id="rId2">
                            <w:r w:rsidRPr="00624C92">
                              <w:rPr>
                                <w:rFonts w:ascii="Times New Roman" w:hAnsi="Times New Roman" w:cs="Times New Roman"/>
                                <w:bCs/>
                                <w:sz w:val="14"/>
                                <w:szCs w:val="14"/>
                                <w:lang w:val="de-DE"/>
                              </w:rPr>
                              <w:t>www.ccunb.ro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8D35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0pt;margin-top:27pt;width:224pt;height:6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" filled="f" stroked="f">
              <v:textbox inset="0,0,0,0">
                <w:txbxContent>
                  <w:p w14:paraId="01F5D347" w14:textId="77777777" w:rsidR="00F430FE" w:rsidRDefault="00F430FE" w:rsidP="00F430FE">
                    <w:pPr>
                      <w:spacing w:before="11" w:after="0" w:line="240" w:lineRule="auto"/>
                      <w:ind w:left="23" w:right="16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AC11A4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CENTRUL EUROPEAN CULTURAL ȘI DE TINERET PENTRU UNESCO</w:t>
                    </w:r>
                  </w:p>
                  <w:p w14:paraId="4EB70A2F" w14:textId="77777777" w:rsidR="00F430FE" w:rsidRPr="00AC11A4" w:rsidRDefault="00F430FE" w:rsidP="00F430FE">
                    <w:pPr>
                      <w:spacing w:before="11" w:after="0" w:line="240" w:lineRule="auto"/>
                      <w:ind w:left="23" w:right="16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AC11A4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„NICOLAE BĂLCESCU”</w:t>
                    </w:r>
                  </w:p>
                  <w:p w14:paraId="5F0E7A2D" w14:textId="77777777" w:rsidR="00F430FE" w:rsidRDefault="00F430FE" w:rsidP="00F430FE">
                    <w:pPr>
                      <w:spacing w:before="11" w:after="0" w:line="240" w:lineRule="auto"/>
                      <w:ind w:left="23" w:right="16"/>
                      <w:rPr>
                        <w:rFonts w:ascii="Times New Roman" w:hAnsi="Times New Roman" w:cs="Times New Roman"/>
                        <w:b/>
                        <w:sz w:val="4"/>
                        <w:szCs w:val="4"/>
                      </w:rPr>
                    </w:pPr>
                  </w:p>
                  <w:p w14:paraId="4971FDAB" w14:textId="77777777" w:rsidR="00F430FE" w:rsidRDefault="00F430FE" w:rsidP="00F430FE">
                    <w:pPr>
                      <w:spacing w:before="11" w:after="0" w:line="240" w:lineRule="auto"/>
                      <w:ind w:left="23" w:right="16"/>
                      <w:rPr>
                        <w:rFonts w:ascii="Times New Roman" w:hAnsi="Times New Roman" w:cs="Times New Roman"/>
                        <w:b/>
                        <w:sz w:val="4"/>
                        <w:szCs w:val="4"/>
                      </w:rPr>
                    </w:pPr>
                  </w:p>
                  <w:p w14:paraId="351D637C" w14:textId="77777777" w:rsidR="00F430FE" w:rsidRDefault="00F430FE" w:rsidP="00F430FE">
                    <w:pPr>
                      <w:spacing w:before="11" w:after="0" w:line="240" w:lineRule="auto"/>
                      <w:ind w:left="23" w:right="16"/>
                      <w:rPr>
                        <w:rFonts w:ascii="Times New Roman" w:hAnsi="Times New Roman" w:cs="Times New Roman"/>
                        <w:b/>
                        <w:sz w:val="4"/>
                        <w:szCs w:val="4"/>
                      </w:rPr>
                    </w:pPr>
                  </w:p>
                  <w:p w14:paraId="437E6822" w14:textId="77777777" w:rsidR="00F430FE" w:rsidRDefault="00F430FE" w:rsidP="00F430FE">
                    <w:pPr>
                      <w:spacing w:before="11" w:after="0" w:line="240" w:lineRule="auto"/>
                      <w:ind w:left="23" w:right="16"/>
                      <w:rPr>
                        <w:rFonts w:ascii="Times New Roman" w:hAnsi="Times New Roman" w:cs="Times New Roman"/>
                        <w:b/>
                        <w:sz w:val="4"/>
                        <w:szCs w:val="4"/>
                      </w:rPr>
                    </w:pPr>
                  </w:p>
                  <w:p w14:paraId="636DC341" w14:textId="77777777" w:rsidR="00F430FE" w:rsidRPr="0090439F" w:rsidRDefault="00F430FE" w:rsidP="00F430FE">
                    <w:pPr>
                      <w:spacing w:before="11" w:after="0" w:line="240" w:lineRule="auto"/>
                      <w:ind w:left="23" w:right="16"/>
                      <w:rPr>
                        <w:rFonts w:ascii="Times New Roman" w:hAnsi="Times New Roman" w:cs="Times New Roman"/>
                        <w:b/>
                        <w:sz w:val="6"/>
                        <w:szCs w:val="6"/>
                      </w:rPr>
                    </w:pPr>
                  </w:p>
                  <w:p w14:paraId="04E88BD4" w14:textId="77777777" w:rsidR="00F430FE" w:rsidRPr="00624C92" w:rsidRDefault="00F430FE" w:rsidP="00F430FE">
                    <w:pPr>
                      <w:spacing w:before="1" w:after="0" w:line="240" w:lineRule="auto"/>
                      <w:ind w:left="23" w:right="17"/>
                      <w:jc w:val="center"/>
                      <w:rPr>
                        <w:rFonts w:ascii="Times New Roman" w:hAnsi="Times New Roman" w:cs="Times New Roman"/>
                        <w:bCs/>
                        <w:sz w:val="14"/>
                        <w:szCs w:val="14"/>
                      </w:rPr>
                    </w:pPr>
                    <w:r w:rsidRPr="00624C92">
                      <w:rPr>
                        <w:rFonts w:ascii="Times New Roman" w:hAnsi="Times New Roman" w:cs="Times New Roman"/>
                        <w:bCs/>
                        <w:sz w:val="14"/>
                        <w:szCs w:val="14"/>
                      </w:rPr>
                      <w:t xml:space="preserve">Str. 11 </w:t>
                    </w:r>
                    <w:proofErr w:type="spellStart"/>
                    <w:r w:rsidRPr="00624C92">
                      <w:rPr>
                        <w:rFonts w:ascii="Times New Roman" w:hAnsi="Times New Roman" w:cs="Times New Roman"/>
                        <w:bCs/>
                        <w:sz w:val="14"/>
                        <w:szCs w:val="14"/>
                      </w:rPr>
                      <w:t>Iunie</w:t>
                    </w:r>
                    <w:proofErr w:type="spellEnd"/>
                    <w:r w:rsidRPr="00624C92">
                      <w:rPr>
                        <w:rFonts w:ascii="Times New Roman" w:hAnsi="Times New Roman" w:cs="Times New Roman"/>
                        <w:bCs/>
                        <w:sz w:val="14"/>
                        <w:szCs w:val="14"/>
                      </w:rPr>
                      <w:t xml:space="preserve"> nr.41, sector 4, București, </w:t>
                    </w:r>
                  </w:p>
                  <w:p w14:paraId="6848F71D" w14:textId="77777777" w:rsidR="00F430FE" w:rsidRPr="00624C92" w:rsidRDefault="00F430FE" w:rsidP="00F430FE">
                    <w:pPr>
                      <w:spacing w:before="1" w:after="0" w:line="240" w:lineRule="auto"/>
                      <w:ind w:left="23" w:right="17"/>
                      <w:jc w:val="center"/>
                      <w:rPr>
                        <w:rFonts w:ascii="Times New Roman" w:hAnsi="Times New Roman" w:cs="Times New Roman"/>
                        <w:bCs/>
                        <w:sz w:val="14"/>
                        <w:szCs w:val="14"/>
                        <w:lang w:val="de-DE"/>
                      </w:rPr>
                    </w:pPr>
                    <w:r w:rsidRPr="00624C92">
                      <w:rPr>
                        <w:rFonts w:ascii="Times New Roman" w:hAnsi="Times New Roman" w:cs="Times New Roman"/>
                        <w:bCs/>
                        <w:sz w:val="14"/>
                        <w:szCs w:val="14"/>
                        <w:lang w:val="de-DE"/>
                      </w:rPr>
                      <w:t xml:space="preserve">tel. 021.336.43.40 e-mail: </w:t>
                    </w:r>
                    <w:hyperlink r:id="rId3">
                      <w:r w:rsidRPr="00624C92">
                        <w:rPr>
                          <w:rFonts w:ascii="Times New Roman" w:hAnsi="Times New Roman" w:cs="Times New Roman"/>
                          <w:bCs/>
                          <w:sz w:val="14"/>
                          <w:szCs w:val="14"/>
                          <w:lang w:val="de-DE"/>
                        </w:rPr>
                        <w:t xml:space="preserve">ccnb4@yahoo.com, </w:t>
                      </w:r>
                    </w:hyperlink>
                    <w:hyperlink r:id="rId4">
                      <w:r w:rsidRPr="00624C92">
                        <w:rPr>
                          <w:rFonts w:ascii="Times New Roman" w:hAnsi="Times New Roman" w:cs="Times New Roman"/>
                          <w:bCs/>
                          <w:sz w:val="14"/>
                          <w:szCs w:val="14"/>
                          <w:lang w:val="de-DE"/>
                        </w:rPr>
                        <w:t>www.ccunb.ro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D15D9B7" wp14:editId="4A4E4E1F">
          <wp:simplePos x="0" y="0"/>
          <wp:positionH relativeFrom="column">
            <wp:posOffset>610870</wp:posOffset>
          </wp:positionH>
          <wp:positionV relativeFrom="paragraph">
            <wp:posOffset>-283210</wp:posOffset>
          </wp:positionV>
          <wp:extent cx="2057400" cy="10299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29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1EE69A" w14:textId="77777777" w:rsidR="00F430FE" w:rsidRDefault="00F430FE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F56"/>
    <w:multiLevelType w:val="hybridMultilevel"/>
    <w:tmpl w:val="DAF47F58"/>
    <w:lvl w:ilvl="0" w:tplc="DD98B2B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102AF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025BC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02337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D04E4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4036B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46D69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CC836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4476C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3A32DE"/>
    <w:multiLevelType w:val="hybridMultilevel"/>
    <w:tmpl w:val="0264071C"/>
    <w:lvl w:ilvl="0" w:tplc="60DC44A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9A1"/>
    <w:rsid w:val="00062348"/>
    <w:rsid w:val="0008289B"/>
    <w:rsid w:val="0014167C"/>
    <w:rsid w:val="001849A1"/>
    <w:rsid w:val="001A2253"/>
    <w:rsid w:val="001D69E1"/>
    <w:rsid w:val="001E5124"/>
    <w:rsid w:val="001F4937"/>
    <w:rsid w:val="00364E0E"/>
    <w:rsid w:val="00373164"/>
    <w:rsid w:val="003803C4"/>
    <w:rsid w:val="003C2567"/>
    <w:rsid w:val="00404BD2"/>
    <w:rsid w:val="00412478"/>
    <w:rsid w:val="004C7B1A"/>
    <w:rsid w:val="00624C92"/>
    <w:rsid w:val="006C2E61"/>
    <w:rsid w:val="00702A1E"/>
    <w:rsid w:val="00744B38"/>
    <w:rsid w:val="007A1A8B"/>
    <w:rsid w:val="00871861"/>
    <w:rsid w:val="0090439F"/>
    <w:rsid w:val="009B7EC8"/>
    <w:rsid w:val="009D2F46"/>
    <w:rsid w:val="00AC11A4"/>
    <w:rsid w:val="00B02C27"/>
    <w:rsid w:val="00B4524B"/>
    <w:rsid w:val="00BD78FF"/>
    <w:rsid w:val="00BE1B81"/>
    <w:rsid w:val="00C263C4"/>
    <w:rsid w:val="00C7777C"/>
    <w:rsid w:val="00D15350"/>
    <w:rsid w:val="00DA1FA0"/>
    <w:rsid w:val="00DB4D5A"/>
    <w:rsid w:val="00EF3C40"/>
    <w:rsid w:val="00F104B6"/>
    <w:rsid w:val="00F36F20"/>
    <w:rsid w:val="00F430FE"/>
    <w:rsid w:val="00FC293E"/>
    <w:rsid w:val="00F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A08B7"/>
  <w15:chartTrackingRefBased/>
  <w15:docId w15:val="{517322A2-30D6-4E47-9135-32504A1A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184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1849A1"/>
  </w:style>
  <w:style w:type="paragraph" w:styleId="Subsol">
    <w:name w:val="footer"/>
    <w:basedOn w:val="Normal"/>
    <w:link w:val="SubsolCaracter"/>
    <w:uiPriority w:val="99"/>
    <w:unhideWhenUsed/>
    <w:rsid w:val="00184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849A1"/>
  </w:style>
  <w:style w:type="paragraph" w:styleId="Listparagraf">
    <w:name w:val="List Paragraph"/>
    <w:basedOn w:val="Normal"/>
    <w:uiPriority w:val="34"/>
    <w:qFormat/>
    <w:rsid w:val="00F430FE"/>
    <w:pPr>
      <w:ind w:left="720"/>
      <w:contextualSpacing/>
    </w:pPr>
    <w:rPr>
      <w:lang w:val="ro-RO"/>
    </w:rPr>
  </w:style>
  <w:style w:type="paragraph" w:styleId="NormalWeb">
    <w:name w:val="Normal (Web)"/>
    <w:basedOn w:val="Normal"/>
    <w:uiPriority w:val="99"/>
    <w:unhideWhenUsed/>
    <w:rsid w:val="00F4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Fontdeparagrafimplicit"/>
    <w:uiPriority w:val="99"/>
    <w:unhideWhenUsed/>
    <w:rsid w:val="00F430FE"/>
    <w:rPr>
      <w:color w:val="0000FF"/>
      <w:u w:val="single"/>
    </w:rPr>
  </w:style>
  <w:style w:type="paragraph" w:styleId="Frspaiere">
    <w:name w:val="No Spacing"/>
    <w:uiPriority w:val="1"/>
    <w:qFormat/>
    <w:rsid w:val="00F43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">
    <w:name w:val="Title"/>
    <w:basedOn w:val="Normal"/>
    <w:next w:val="Normal"/>
    <w:link w:val="TitluCaracter"/>
    <w:qFormat/>
    <w:rsid w:val="00F430F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TitluCaracter">
    <w:name w:val="Titlu Caracter"/>
    <w:basedOn w:val="Fontdeparagrafimplicit"/>
    <w:link w:val="Titlu"/>
    <w:rsid w:val="00F430FE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unb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cnb4@yahoo.com" TargetMode="External"/><Relationship Id="rId2" Type="http://schemas.openxmlformats.org/officeDocument/2006/relationships/hyperlink" Target="http://www.ccunb.ro/" TargetMode="External"/><Relationship Id="rId1" Type="http://schemas.openxmlformats.org/officeDocument/2006/relationships/hyperlink" Target="mailto:ccnb4@yahoo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ccunb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1AE48-8A99-4093-912E-4A05283C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cerere</vt:lpstr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</dc:title>
  <dc:subject>Concediu</dc:subject>
  <dc:creator>Alexandru Gohn</dc:creator>
  <cp:keywords/>
  <dc:description/>
  <cp:lastModifiedBy>Gabriela Dascalescu</cp:lastModifiedBy>
  <cp:revision>3</cp:revision>
  <cp:lastPrinted>2019-10-02T12:58:00Z</cp:lastPrinted>
  <dcterms:created xsi:type="dcterms:W3CDTF">2020-02-19T11:01:00Z</dcterms:created>
  <dcterms:modified xsi:type="dcterms:W3CDTF">2020-02-22T14:15:00Z</dcterms:modified>
</cp:coreProperties>
</file>